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D8" w:rsidRDefault="005B4C6C" w:rsidP="005B4C6C">
      <w:pPr>
        <w:widowControl w:val="0"/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</w:t>
      </w:r>
      <w:r w:rsidR="00C43BD8"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3</w:t>
      </w:r>
    </w:p>
    <w:p w:rsidR="005B4C6C" w:rsidRDefault="005B4C6C" w:rsidP="005B4C6C">
      <w:pPr>
        <w:widowControl w:val="0"/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B4C6C" w:rsidRPr="00C43BD8" w:rsidRDefault="005B4C6C" w:rsidP="005B4C6C">
      <w:pPr>
        <w:widowControl w:val="0"/>
        <w:autoSpaceDE w:val="0"/>
        <w:autoSpaceDN w:val="0"/>
        <w:adjustRightInd w:val="0"/>
        <w:spacing w:after="0" w:line="240" w:lineRule="auto"/>
        <w:ind w:left="4872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УТВЕРЖДЕН</w:t>
      </w:r>
    </w:p>
    <w:p w:rsidR="0022745C" w:rsidRDefault="005B4C6C" w:rsidP="00C43BD8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решением</w:t>
      </w:r>
      <w:r w:rsidR="00C43BD8"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</w:p>
    <w:p w:rsidR="00C43BD8" w:rsidRPr="00C43BD8" w:rsidRDefault="00C43BD8" w:rsidP="00C43BD8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</w:p>
    <w:p w:rsidR="00C43BD8" w:rsidRPr="00C43BD8" w:rsidRDefault="00C43BD8" w:rsidP="00C43BD8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43B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501962">
        <w:rPr>
          <w:rFonts w:ascii="Times New Roman" w:eastAsia="Times New Roman" w:hAnsi="Times New Roman" w:cs="Times New Roman"/>
          <w:sz w:val="28"/>
          <w:szCs w:val="20"/>
          <w:lang w:eastAsia="ru-RU"/>
        </w:rPr>
        <w:t>17.04.2019 № 384</w:t>
      </w:r>
      <w:bookmarkStart w:id="0" w:name="_GoBack"/>
      <w:bookmarkEnd w:id="0"/>
    </w:p>
    <w:p w:rsidR="00C43BD8" w:rsidRPr="00C43BD8" w:rsidRDefault="00C43BD8" w:rsidP="00C43BD8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43BD8" w:rsidRPr="00C43BD8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:rsidR="00C43BD8" w:rsidRPr="00653E8E" w:rsidRDefault="00C43BD8" w:rsidP="00C43BD8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0"/>
          <w:lang w:val="x-none" w:eastAsia="x-none"/>
        </w:rPr>
      </w:pPr>
    </w:p>
    <w:p w:rsidR="00C43BD8" w:rsidRPr="000A0D07" w:rsidRDefault="00C43BD8" w:rsidP="00C43BD8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</w:pP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>ПОРЯДОК</w:t>
      </w:r>
    </w:p>
    <w:p w:rsidR="005B4C6C" w:rsidRPr="000A0D07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 xml:space="preserve">учета предложений и участия граждан в обсуждении проекта 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решения Совета муниципального образования Тимашевский район «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 внесении изменений </w:t>
      </w:r>
    </w:p>
    <w:p w:rsidR="00C43BD8" w:rsidRPr="000A0D07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Устав 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</w:p>
    <w:p w:rsidR="00C43BD8" w:rsidRPr="000A0D07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</w:pPr>
    </w:p>
    <w:p w:rsidR="00C43BD8" w:rsidRPr="000A0D07" w:rsidRDefault="00C43BD8" w:rsidP="00C43B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</w:pPr>
    </w:p>
    <w:p w:rsidR="00C43BD8" w:rsidRPr="000A0D07" w:rsidRDefault="005B4C6C" w:rsidP="005B4C6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</w:pP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>1.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 xml:space="preserve"> </w:t>
      </w:r>
      <w:r w:rsidR="00921AD1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Ж</w:t>
      </w:r>
      <w:r w:rsidR="00921AD1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ители муниципального образования Тимашевский район</w:t>
      </w:r>
      <w:r w:rsidR="00921AD1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 xml:space="preserve">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>с момента о</w:t>
      </w:r>
      <w:r w:rsidR="000A0D07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публикования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 xml:space="preserve">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проекта решения Совета муниципального образования Тимашевский район «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 внесении изменений в Устав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="00CA6B2B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(далее </w:t>
      </w:r>
      <w:r w:rsidR="00333752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- </w:t>
      </w:r>
      <w:r w:rsidR="00CA6B2B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проект)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 xml:space="preserve"> вправе участвовать </w:t>
      </w:r>
      <w:proofErr w:type="gramStart"/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>в</w:t>
      </w:r>
      <w:proofErr w:type="gramEnd"/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 xml:space="preserve"> </w:t>
      </w:r>
      <w:proofErr w:type="gramStart"/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>его</w:t>
      </w:r>
      <w:proofErr w:type="gramEnd"/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 xml:space="preserve"> обсуждении в следующих формах:</w:t>
      </w:r>
    </w:p>
    <w:p w:rsidR="00C43BD8" w:rsidRPr="000A0D07" w:rsidRDefault="00C43BD8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1) проведение собраний граждан по месту жительства;</w:t>
      </w:r>
    </w:p>
    <w:p w:rsidR="00C43BD8" w:rsidRPr="000A0D07" w:rsidRDefault="005B4C6C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2) 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массовое обсуждение проекта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решения Совета муниципального образования Тимашевский район «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 внесении изменений в Устав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x-none" w:eastAsia="x-none"/>
        </w:rPr>
        <w:t xml:space="preserve"> 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согласно настоящему Порядку; </w:t>
      </w:r>
    </w:p>
    <w:p w:rsidR="00C43BD8" w:rsidRPr="000A0D07" w:rsidRDefault="00C43BD8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3) проведение публичных слушаний по проекту 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решения Совета муниципального образования Тимашевский район «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 внесении изменений и дополнений в Устав 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;</w:t>
      </w:r>
    </w:p>
    <w:p w:rsidR="00C43BD8" w:rsidRPr="000A0D07" w:rsidRDefault="00C43BD8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4) иные формы, не противоречащие действующему законодательству.</w:t>
      </w:r>
    </w:p>
    <w:p w:rsidR="00C22031" w:rsidRPr="000A0D07" w:rsidRDefault="00C43BD8" w:rsidP="005B4C6C">
      <w:pPr>
        <w:pStyle w:val="a6"/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0A0D07">
        <w:rPr>
          <w:rFonts w:cs="Wingdings"/>
          <w:color w:val="000000" w:themeColor="text1"/>
          <w:sz w:val="28"/>
          <w:szCs w:val="20"/>
          <w:lang w:eastAsia="ar-SA"/>
        </w:rPr>
        <w:t xml:space="preserve">2. </w:t>
      </w:r>
      <w:proofErr w:type="gramStart"/>
      <w:r w:rsidR="00C22031" w:rsidRPr="000A0D07">
        <w:rPr>
          <w:color w:val="000000" w:themeColor="text1"/>
          <w:sz w:val="28"/>
          <w:szCs w:val="28"/>
        </w:rPr>
        <w:t xml:space="preserve">Участники публичных слушаний по </w:t>
      </w:r>
      <w:r w:rsidR="00C22031" w:rsidRPr="000A0D07">
        <w:rPr>
          <w:color w:val="000000" w:themeColor="text1"/>
          <w:sz w:val="28"/>
        </w:rPr>
        <w:t xml:space="preserve">проекту </w:t>
      </w:r>
      <w:r w:rsidR="00C22031" w:rsidRPr="000A0D07">
        <w:rPr>
          <w:color w:val="000000" w:themeColor="text1"/>
          <w:sz w:val="28"/>
          <w:szCs w:val="28"/>
        </w:rPr>
        <w:t>имеют право вносить пре</w:t>
      </w:r>
      <w:r w:rsidR="00C22031" w:rsidRPr="000A0D07">
        <w:rPr>
          <w:color w:val="000000" w:themeColor="text1"/>
          <w:sz w:val="28"/>
          <w:szCs w:val="28"/>
        </w:rPr>
        <w:t>д</w:t>
      </w:r>
      <w:r w:rsidR="00C22031" w:rsidRPr="000A0D07">
        <w:rPr>
          <w:color w:val="000000" w:themeColor="text1"/>
          <w:sz w:val="28"/>
          <w:szCs w:val="28"/>
        </w:rPr>
        <w:t>ложения и замечания, касающиеся проекта</w:t>
      </w:r>
      <w:r w:rsidR="00333752" w:rsidRPr="000A0D07">
        <w:rPr>
          <w:color w:val="000000" w:themeColor="text1"/>
          <w:sz w:val="28"/>
          <w:szCs w:val="28"/>
        </w:rPr>
        <w:t xml:space="preserve"> со дня его </w:t>
      </w:r>
      <w:r w:rsidR="00565FE1" w:rsidRPr="000A0D07">
        <w:rPr>
          <w:color w:val="000000" w:themeColor="text1"/>
          <w:sz w:val="28"/>
          <w:szCs w:val="28"/>
        </w:rPr>
        <w:t>опубликования</w:t>
      </w:r>
      <w:r w:rsidR="00333752" w:rsidRPr="000A0D07">
        <w:rPr>
          <w:color w:val="000000" w:themeColor="text1"/>
          <w:sz w:val="28"/>
          <w:szCs w:val="28"/>
        </w:rPr>
        <w:t xml:space="preserve"> </w:t>
      </w:r>
      <w:r w:rsidR="00C22031" w:rsidRPr="000A0D07">
        <w:rPr>
          <w:color w:val="000000" w:themeColor="text1"/>
          <w:sz w:val="28"/>
          <w:szCs w:val="28"/>
        </w:rPr>
        <w:t xml:space="preserve"> в пис</w:t>
      </w:r>
      <w:r w:rsidR="00C22031" w:rsidRPr="000A0D07">
        <w:rPr>
          <w:color w:val="000000" w:themeColor="text1"/>
          <w:sz w:val="28"/>
          <w:szCs w:val="28"/>
        </w:rPr>
        <w:t>ь</w:t>
      </w:r>
      <w:r w:rsidR="00C22031" w:rsidRPr="000A0D07">
        <w:rPr>
          <w:color w:val="000000" w:themeColor="text1"/>
          <w:sz w:val="28"/>
          <w:szCs w:val="28"/>
        </w:rPr>
        <w:t xml:space="preserve">менной форме в адрес организатора публичных слушаний </w:t>
      </w:r>
      <w:r w:rsidR="00CA6B2B" w:rsidRPr="000A0D07">
        <w:rPr>
          <w:color w:val="000000" w:themeColor="text1"/>
          <w:sz w:val="28"/>
          <w:szCs w:val="28"/>
        </w:rPr>
        <w:t>(</w:t>
      </w:r>
      <w:r w:rsidR="00CA6B2B" w:rsidRPr="000A0D07">
        <w:rPr>
          <w:color w:val="000000" w:themeColor="text1"/>
          <w:sz w:val="28"/>
        </w:rPr>
        <w:t>352700, Краснода</w:t>
      </w:r>
      <w:r w:rsidR="00CA6B2B" w:rsidRPr="000A0D07">
        <w:rPr>
          <w:color w:val="000000" w:themeColor="text1"/>
          <w:sz w:val="28"/>
        </w:rPr>
        <w:t>р</w:t>
      </w:r>
      <w:r w:rsidR="00CA6B2B" w:rsidRPr="000A0D07">
        <w:rPr>
          <w:color w:val="000000" w:themeColor="text1"/>
          <w:sz w:val="28"/>
        </w:rPr>
        <w:t xml:space="preserve">ский край, Тимашевский район, ул. Красная, 103, кабинет № 31) </w:t>
      </w:r>
      <w:r w:rsidR="00C22031" w:rsidRPr="000A0D07">
        <w:rPr>
          <w:color w:val="000000" w:themeColor="text1"/>
          <w:sz w:val="28"/>
          <w:szCs w:val="28"/>
        </w:rPr>
        <w:t>и (или) в пис</w:t>
      </w:r>
      <w:r w:rsidR="00C22031" w:rsidRPr="000A0D07">
        <w:rPr>
          <w:color w:val="000000" w:themeColor="text1"/>
          <w:sz w:val="28"/>
          <w:szCs w:val="28"/>
        </w:rPr>
        <w:t>ь</w:t>
      </w:r>
      <w:r w:rsidR="00C22031" w:rsidRPr="000A0D07">
        <w:rPr>
          <w:color w:val="000000" w:themeColor="text1"/>
          <w:sz w:val="28"/>
          <w:szCs w:val="28"/>
        </w:rPr>
        <w:t>менной или устной форме в ходе проведения публичных слушаний</w:t>
      </w:r>
      <w:r w:rsidR="005E26DC" w:rsidRPr="000A0D07">
        <w:rPr>
          <w:color w:val="000000" w:themeColor="text1"/>
          <w:sz w:val="28"/>
          <w:szCs w:val="28"/>
        </w:rPr>
        <w:t xml:space="preserve"> (далее -</w:t>
      </w:r>
      <w:r w:rsidR="005E26DC" w:rsidRPr="000A0D07">
        <w:rPr>
          <w:color w:val="000000" w:themeColor="text1"/>
        </w:rPr>
        <w:t xml:space="preserve"> </w:t>
      </w:r>
      <w:r w:rsidR="005E26DC" w:rsidRPr="000A0D07">
        <w:rPr>
          <w:color w:val="000000" w:themeColor="text1"/>
          <w:sz w:val="28"/>
          <w:szCs w:val="28"/>
        </w:rPr>
        <w:t>предложения и замечания)</w:t>
      </w:r>
      <w:r w:rsidR="00C22031" w:rsidRPr="000A0D07">
        <w:rPr>
          <w:color w:val="000000" w:themeColor="text1"/>
          <w:sz w:val="28"/>
          <w:szCs w:val="28"/>
        </w:rPr>
        <w:t>.</w:t>
      </w:r>
      <w:proofErr w:type="gramEnd"/>
    </w:p>
    <w:p w:rsidR="00A35EA7" w:rsidRPr="000A0D07" w:rsidRDefault="00BD4355" w:rsidP="005B4C6C">
      <w:pPr>
        <w:pStyle w:val="a6"/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0A0D07">
        <w:rPr>
          <w:color w:val="000000" w:themeColor="text1"/>
          <w:sz w:val="28"/>
          <w:szCs w:val="28"/>
        </w:rPr>
        <w:t>2.1</w:t>
      </w:r>
      <w:r w:rsidR="00A35EA7" w:rsidRPr="000A0D07">
        <w:rPr>
          <w:color w:val="000000" w:themeColor="text1"/>
          <w:sz w:val="28"/>
          <w:szCs w:val="28"/>
        </w:rPr>
        <w:t>. Предложения и замечания должн</w:t>
      </w:r>
      <w:r w:rsidR="005B4C6C" w:rsidRPr="000A0D07">
        <w:rPr>
          <w:color w:val="000000" w:themeColor="text1"/>
          <w:sz w:val="28"/>
          <w:szCs w:val="28"/>
        </w:rPr>
        <w:t>ы соответствовать Конституции Ро</w:t>
      </w:r>
      <w:r w:rsidR="005B4C6C" w:rsidRPr="000A0D07">
        <w:rPr>
          <w:color w:val="000000" w:themeColor="text1"/>
          <w:sz w:val="28"/>
          <w:szCs w:val="28"/>
        </w:rPr>
        <w:t>с</w:t>
      </w:r>
      <w:r w:rsidR="005B4C6C" w:rsidRPr="000A0D07">
        <w:rPr>
          <w:color w:val="000000" w:themeColor="text1"/>
          <w:sz w:val="28"/>
          <w:szCs w:val="28"/>
        </w:rPr>
        <w:t>сийской Федерации</w:t>
      </w:r>
      <w:r w:rsidR="00A35EA7" w:rsidRPr="000A0D07">
        <w:rPr>
          <w:color w:val="000000" w:themeColor="text1"/>
          <w:sz w:val="28"/>
          <w:szCs w:val="28"/>
        </w:rPr>
        <w:t>, треб</w:t>
      </w:r>
      <w:r w:rsidR="005B4C6C" w:rsidRPr="000A0D07">
        <w:rPr>
          <w:color w:val="000000" w:themeColor="text1"/>
          <w:sz w:val="28"/>
          <w:szCs w:val="28"/>
        </w:rPr>
        <w:t xml:space="preserve">ованиям Федерального закона от 6 октября </w:t>
      </w:r>
      <w:r w:rsidR="00A35EA7" w:rsidRPr="000A0D07">
        <w:rPr>
          <w:color w:val="000000" w:themeColor="text1"/>
          <w:sz w:val="28"/>
          <w:szCs w:val="28"/>
        </w:rPr>
        <w:t>2003</w:t>
      </w:r>
      <w:r w:rsidR="005B4C6C" w:rsidRPr="000A0D07">
        <w:rPr>
          <w:color w:val="000000" w:themeColor="text1"/>
          <w:sz w:val="28"/>
          <w:szCs w:val="28"/>
        </w:rPr>
        <w:t xml:space="preserve"> г.</w:t>
      </w:r>
      <w:r w:rsidR="00A35EA7" w:rsidRPr="000A0D07">
        <w:rPr>
          <w:color w:val="000000" w:themeColor="text1"/>
          <w:sz w:val="28"/>
          <w:szCs w:val="28"/>
        </w:rPr>
        <w:t xml:space="preserve"> </w:t>
      </w:r>
      <w:r w:rsidR="005B4C6C" w:rsidRPr="000A0D07">
        <w:rPr>
          <w:color w:val="000000" w:themeColor="text1"/>
          <w:sz w:val="28"/>
          <w:szCs w:val="28"/>
        </w:rPr>
        <w:t xml:space="preserve">    </w:t>
      </w:r>
      <w:r w:rsidR="00A35EA7" w:rsidRPr="000A0D07">
        <w:rPr>
          <w:color w:val="000000" w:themeColor="text1"/>
          <w:sz w:val="28"/>
          <w:szCs w:val="28"/>
        </w:rPr>
        <w:t>№ 131-ФЗ «Об общих принципах организации местного самоуправления в Ро</w:t>
      </w:r>
      <w:r w:rsidR="00A35EA7" w:rsidRPr="000A0D07">
        <w:rPr>
          <w:color w:val="000000" w:themeColor="text1"/>
          <w:sz w:val="28"/>
          <w:szCs w:val="28"/>
        </w:rPr>
        <w:t>с</w:t>
      </w:r>
      <w:r w:rsidR="00A35EA7" w:rsidRPr="000A0D07">
        <w:rPr>
          <w:color w:val="000000" w:themeColor="text1"/>
          <w:sz w:val="28"/>
          <w:szCs w:val="28"/>
        </w:rPr>
        <w:t>сийской Федерации», федеральному законодательству, законодательству Кра</w:t>
      </w:r>
      <w:r w:rsidR="00A35EA7" w:rsidRPr="000A0D07">
        <w:rPr>
          <w:color w:val="000000" w:themeColor="text1"/>
          <w:sz w:val="28"/>
          <w:szCs w:val="28"/>
        </w:rPr>
        <w:t>с</w:t>
      </w:r>
      <w:r w:rsidR="00A35EA7" w:rsidRPr="000A0D07">
        <w:rPr>
          <w:color w:val="000000" w:themeColor="text1"/>
          <w:sz w:val="28"/>
          <w:szCs w:val="28"/>
        </w:rPr>
        <w:t>нодарского края.</w:t>
      </w:r>
    </w:p>
    <w:p w:rsidR="00A35EA7" w:rsidRPr="000A0D07" w:rsidRDefault="00BD4355" w:rsidP="005B4C6C">
      <w:pPr>
        <w:pStyle w:val="a6"/>
        <w:spacing w:after="0"/>
        <w:ind w:firstLine="284"/>
        <w:jc w:val="both"/>
        <w:rPr>
          <w:color w:val="000000" w:themeColor="text1"/>
          <w:sz w:val="28"/>
          <w:szCs w:val="28"/>
        </w:rPr>
      </w:pPr>
      <w:r w:rsidRPr="000A0D07">
        <w:rPr>
          <w:color w:val="000000" w:themeColor="text1"/>
          <w:sz w:val="28"/>
          <w:szCs w:val="28"/>
        </w:rPr>
        <w:t>2.2</w:t>
      </w:r>
      <w:r w:rsidR="00A35EA7" w:rsidRPr="000A0D07">
        <w:rPr>
          <w:color w:val="000000" w:themeColor="text1"/>
          <w:sz w:val="28"/>
          <w:szCs w:val="28"/>
        </w:rPr>
        <w:t>. Предложения и замечания должны соответствовать следующим треб</w:t>
      </w:r>
      <w:r w:rsidR="00A35EA7" w:rsidRPr="000A0D07">
        <w:rPr>
          <w:color w:val="000000" w:themeColor="text1"/>
          <w:sz w:val="28"/>
          <w:szCs w:val="28"/>
        </w:rPr>
        <w:t>о</w:t>
      </w:r>
      <w:r w:rsidR="00A35EA7" w:rsidRPr="000A0D07">
        <w:rPr>
          <w:color w:val="000000" w:themeColor="text1"/>
          <w:sz w:val="28"/>
          <w:szCs w:val="28"/>
        </w:rPr>
        <w:t>ваниям:</w:t>
      </w:r>
    </w:p>
    <w:p w:rsidR="00A35EA7" w:rsidRPr="000A0D07" w:rsidRDefault="00A35EA7" w:rsidP="005B4C6C">
      <w:pPr>
        <w:pStyle w:val="a6"/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0A0D07">
        <w:rPr>
          <w:color w:val="000000" w:themeColor="text1"/>
          <w:sz w:val="28"/>
          <w:szCs w:val="28"/>
        </w:rPr>
        <w:t>1) обеспечивать однозначное толкование положений Устава муниципал</w:t>
      </w:r>
      <w:r w:rsidRPr="000A0D07">
        <w:rPr>
          <w:color w:val="000000" w:themeColor="text1"/>
          <w:sz w:val="28"/>
          <w:szCs w:val="28"/>
        </w:rPr>
        <w:t>ь</w:t>
      </w:r>
      <w:r w:rsidRPr="000A0D07">
        <w:rPr>
          <w:color w:val="000000" w:themeColor="text1"/>
          <w:sz w:val="28"/>
          <w:szCs w:val="28"/>
        </w:rPr>
        <w:t>ного образования Тимашевский район;</w:t>
      </w:r>
    </w:p>
    <w:p w:rsidR="00A35EA7" w:rsidRPr="000A0D07" w:rsidRDefault="00A35EA7" w:rsidP="005B4C6C">
      <w:pPr>
        <w:pStyle w:val="a6"/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0A0D07">
        <w:rPr>
          <w:color w:val="000000" w:themeColor="text1"/>
          <w:sz w:val="28"/>
          <w:szCs w:val="28"/>
        </w:rPr>
        <w:lastRenderedPageBreak/>
        <w:t>2) не допускать противоречия либо несогласованности с иными положен</w:t>
      </w:r>
      <w:r w:rsidRPr="000A0D07">
        <w:rPr>
          <w:color w:val="000000" w:themeColor="text1"/>
          <w:sz w:val="28"/>
          <w:szCs w:val="28"/>
        </w:rPr>
        <w:t>и</w:t>
      </w:r>
      <w:r w:rsidRPr="000A0D07">
        <w:rPr>
          <w:color w:val="000000" w:themeColor="text1"/>
          <w:sz w:val="28"/>
          <w:szCs w:val="28"/>
        </w:rPr>
        <w:t>ями Устава муниципального образования Тимашевский район.</w:t>
      </w:r>
    </w:p>
    <w:p w:rsidR="00A35EA7" w:rsidRPr="000A0D07" w:rsidRDefault="00BD4355" w:rsidP="005B4C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  <w:t>3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  <w:t xml:space="preserve">. 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Внесенные 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участниками публичных слушаний предложения и замеч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ния, подлежат регистрации, а также обязательному рассмотрению организат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ром публичных слушаний</w:t>
      </w: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п</w:t>
      </w:r>
      <w:r w:rsidR="00A35EA7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редложени</w:t>
      </w:r>
      <w:r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53BCC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замечани</w:t>
      </w:r>
      <w:r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53BCC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5EA7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</w:t>
      </w:r>
      <w:r w:rsidR="00A35EA7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A35EA7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ны</w:t>
      </w:r>
      <w:r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A35EA7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(поступивши</w:t>
      </w:r>
      <w:r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A35EA7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) после проведения публичных слушаний.</w:t>
      </w:r>
    </w:p>
    <w:p w:rsidR="00565FE1" w:rsidRPr="000A0D07" w:rsidRDefault="00BD4355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  <w:t>4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  <w:t xml:space="preserve">. </w:t>
      </w:r>
      <w:r w:rsidR="00565FE1" w:rsidRPr="000A0D07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публичных слушаний вправе свободно высказывать свое мнение</w:t>
      </w:r>
      <w:r w:rsidR="00565FE1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  <w:t>.</w:t>
      </w:r>
    </w:p>
    <w:p w:rsidR="00A35EA7" w:rsidRPr="000A0D07" w:rsidRDefault="00565FE1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  <w:t>5.</w:t>
      </w:r>
      <w:r w:rsidR="00A35EA7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ar-SA"/>
        </w:rPr>
        <w:t>Участники публичных слушаний,  вправе снять свои предложения и замечания и (или) присоединиться к предложениям и замечаниям, выдвинутым</w:t>
      </w:r>
      <w:r w:rsidR="00A35EA7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другими участниками публичных слушаний.</w:t>
      </w:r>
    </w:p>
    <w:p w:rsidR="00476EF5" w:rsidRPr="000A0D07" w:rsidRDefault="00BD4355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6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. </w:t>
      </w:r>
      <w:r w:rsidR="00F24D3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О</w:t>
      </w:r>
      <w:r w:rsidR="00476E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бобщенн</w:t>
      </w:r>
      <w:r w:rsidR="00F24D3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ая</w:t>
      </w:r>
      <w:r w:rsidR="00476E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информаци</w:t>
      </w:r>
      <w:r w:rsidR="00F24D3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я</w:t>
      </w:r>
      <w:r w:rsidR="00476E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о мнениях </w:t>
      </w:r>
      <w:proofErr w:type="gramStart"/>
      <w:r w:rsidR="00476E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участников публичных слушаний, поступивших предложениях и заявлениях</w:t>
      </w:r>
      <w:r w:rsidR="00F24D3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отражается</w:t>
      </w:r>
      <w:proofErr w:type="gramEnd"/>
      <w:r w:rsidR="00F24D3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 в  протоколе  публичных слушаний,</w:t>
      </w:r>
      <w:r w:rsidR="005440A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который направляется Организатором публичных слушаний </w:t>
      </w:r>
      <w:r w:rsidR="00476E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в Совет </w:t>
      </w:r>
      <w:r w:rsidR="00476EF5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</w:t>
      </w:r>
      <w:r w:rsidR="00476E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 в течение пяти рабочих дней со дня его  подписания.</w:t>
      </w:r>
    </w:p>
    <w:p w:rsidR="00C43BD8" w:rsidRPr="000A0D07" w:rsidRDefault="00653E8E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7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. Перед решением вопроса о принятии </w:t>
      </w:r>
      <w:r w:rsidR="006631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или отклонении предложений</w:t>
      </w:r>
      <w:r w:rsidR="005440A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отраженных  в  протоколе  публичных слушаний (далее – поступившие предложения)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Совет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 xml:space="preserve">муниципального образования Тимашевский район 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в соответствии с Регламентом заслушивает доклад председате</w:t>
      </w:r>
      <w:r w:rsidR="005440A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льствующего 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на сессии Совета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либо уполномоченного члена </w:t>
      </w:r>
      <w:r w:rsidR="006631F5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Организатора публичных слушаний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.</w:t>
      </w:r>
    </w:p>
    <w:p w:rsidR="00C43BD8" w:rsidRPr="000A0D07" w:rsidRDefault="00653E8E" w:rsidP="005B4C6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</w:pPr>
      <w:r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8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. Итоги рассмотрения поступивших предложений с обязательным содержанием принятых (включенных) в решение Совета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 «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 внесении изменений в Устав 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  <w:t>муниципального образования Тимашевский район</w:t>
      </w:r>
      <w:r w:rsidR="00C43BD8" w:rsidRPr="000A0D0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 xml:space="preserve"> предложений подлежат официальному о</w:t>
      </w:r>
      <w:r w:rsidR="000A0D07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публикованию</w:t>
      </w:r>
      <w:r w:rsidR="00C43BD8" w:rsidRPr="000A0D07">
        <w:rPr>
          <w:rFonts w:ascii="Times New Roman" w:eastAsia="Times New Roman" w:hAnsi="Times New Roman" w:cs="Wingdings"/>
          <w:color w:val="000000" w:themeColor="text1"/>
          <w:sz w:val="28"/>
          <w:szCs w:val="20"/>
          <w:lang w:eastAsia="ar-SA"/>
        </w:rPr>
        <w:t>.</w:t>
      </w:r>
    </w:p>
    <w:p w:rsidR="00C43BD8" w:rsidRPr="00653E8E" w:rsidRDefault="00C43BD8" w:rsidP="005B4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C43BD8" w:rsidRPr="00C43BD8" w:rsidRDefault="00C43BD8" w:rsidP="005B4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BD8" w:rsidRPr="00C43BD8" w:rsidRDefault="00C43BD8" w:rsidP="006631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C43BD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C43BD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ab/>
      </w:r>
      <w:r w:rsidRPr="00C43BD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муниципального образования </w:t>
      </w:r>
    </w:p>
    <w:p w:rsidR="00C43BD8" w:rsidRPr="00C43BD8" w:rsidRDefault="00C43BD8" w:rsidP="006631F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C43BD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Тимашевский район                                                </w:t>
      </w:r>
      <w:r w:rsidR="006631F5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                            </w:t>
      </w:r>
      <w:r w:rsidRPr="00C43BD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5B4C6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    </w:t>
      </w:r>
      <w:r w:rsidRPr="00C43BD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А.В.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Палий</w:t>
      </w:r>
    </w:p>
    <w:sectPr w:rsidR="00C43BD8" w:rsidRPr="00C43BD8" w:rsidSect="005B4C6C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CB0" w:rsidRDefault="00124CB0">
      <w:pPr>
        <w:spacing w:after="0" w:line="240" w:lineRule="auto"/>
      </w:pPr>
      <w:r>
        <w:separator/>
      </w:r>
    </w:p>
  </w:endnote>
  <w:endnote w:type="continuationSeparator" w:id="0">
    <w:p w:rsidR="00124CB0" w:rsidRDefault="0012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CB0" w:rsidRDefault="00124CB0">
      <w:pPr>
        <w:spacing w:after="0" w:line="240" w:lineRule="auto"/>
      </w:pPr>
      <w:r>
        <w:separator/>
      </w:r>
    </w:p>
  </w:footnote>
  <w:footnote w:type="continuationSeparator" w:id="0">
    <w:p w:rsidR="00124CB0" w:rsidRDefault="0012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E91" w:rsidRDefault="00C43BD8" w:rsidP="00975E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1962">
      <w:rPr>
        <w:rStyle w:val="a5"/>
        <w:noProof/>
      </w:rPr>
      <w:t>2</w:t>
    </w:r>
    <w:r>
      <w:rPr>
        <w:rStyle w:val="a5"/>
      </w:rPr>
      <w:fldChar w:fldCharType="end"/>
    </w:r>
  </w:p>
  <w:p w:rsidR="00975E91" w:rsidRDefault="0012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809231"/>
      <w:docPartObj>
        <w:docPartGallery w:val="Page Numbers (Top of Page)"/>
        <w:docPartUnique/>
      </w:docPartObj>
    </w:sdtPr>
    <w:sdtEndPr/>
    <w:sdtContent>
      <w:p w:rsidR="005B4C6C" w:rsidRDefault="005B4C6C" w:rsidP="005B4C6C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22D32" w:rsidRDefault="00124C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5CC" w:rsidRDefault="00124CB0">
    <w:pPr>
      <w:pStyle w:val="a3"/>
      <w:jc w:val="center"/>
    </w:pPr>
  </w:p>
  <w:p w:rsidR="006405CC" w:rsidRDefault="00124C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D8"/>
    <w:rsid w:val="000972A4"/>
    <w:rsid w:val="000A0D07"/>
    <w:rsid w:val="00124CB0"/>
    <w:rsid w:val="001D316D"/>
    <w:rsid w:val="0022641C"/>
    <w:rsid w:val="0022745C"/>
    <w:rsid w:val="00333752"/>
    <w:rsid w:val="00373737"/>
    <w:rsid w:val="00476EF5"/>
    <w:rsid w:val="004A563D"/>
    <w:rsid w:val="00501962"/>
    <w:rsid w:val="005440A8"/>
    <w:rsid w:val="00565FE1"/>
    <w:rsid w:val="005B4C6C"/>
    <w:rsid w:val="005E26DC"/>
    <w:rsid w:val="00653E8E"/>
    <w:rsid w:val="006631F5"/>
    <w:rsid w:val="006F0BA7"/>
    <w:rsid w:val="00713F67"/>
    <w:rsid w:val="007240C9"/>
    <w:rsid w:val="00753BCC"/>
    <w:rsid w:val="007F3074"/>
    <w:rsid w:val="00921AD1"/>
    <w:rsid w:val="00A35EA7"/>
    <w:rsid w:val="00BD4355"/>
    <w:rsid w:val="00C22031"/>
    <w:rsid w:val="00C43BD8"/>
    <w:rsid w:val="00CA6B2B"/>
    <w:rsid w:val="00E7686C"/>
    <w:rsid w:val="00F2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43B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43BD8"/>
  </w:style>
  <w:style w:type="paragraph" w:styleId="a6">
    <w:name w:val="Body Text Indent"/>
    <w:basedOn w:val="a"/>
    <w:link w:val="a7"/>
    <w:rsid w:val="00C220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22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4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User</cp:lastModifiedBy>
  <cp:revision>12</cp:revision>
  <cp:lastPrinted>2019-04-03T14:38:00Z</cp:lastPrinted>
  <dcterms:created xsi:type="dcterms:W3CDTF">2019-03-25T12:50:00Z</dcterms:created>
  <dcterms:modified xsi:type="dcterms:W3CDTF">2019-04-18T09:38:00Z</dcterms:modified>
</cp:coreProperties>
</file>